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6F" w:rsidRPr="00334F6F" w:rsidRDefault="002F10D8">
      <w:pPr>
        <w:pStyle w:val="normal"/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25pt;margin-top:-29.9pt;width:184.85pt;height:36.55pt;z-index:251666432;mso-width-relative:margin;mso-height-relative:margin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34F6F" w:rsidRPr="00334F6F" w:rsidRDefault="00334F6F" w:rsidP="00334F6F">
                  <w:pPr>
                    <w:jc w:val="center"/>
                    <w:rPr>
                      <w:rFonts w:ascii="Book Antiqua" w:hAnsi="Book Antiqua"/>
                      <w:b/>
                      <w:sz w:val="32"/>
                    </w:rPr>
                  </w:pPr>
                  <w:r w:rsidRPr="00334F6F">
                    <w:rPr>
                      <w:rFonts w:ascii="Book Antiqua" w:hAnsi="Book Antiqua"/>
                      <w:b/>
                      <w:sz w:val="32"/>
                    </w:rPr>
                    <w:t>klasa IV – technika</w:t>
                  </w:r>
                </w:p>
                <w:p w:rsidR="00334F6F" w:rsidRDefault="00334F6F" w:rsidP="00334F6F">
                  <w:pPr>
                    <w:jc w:val="center"/>
                  </w:pPr>
                </w:p>
              </w:txbxContent>
            </v:textbox>
          </v:shape>
        </w:pict>
      </w:r>
    </w:p>
    <w:p w:rsidR="00334F6F" w:rsidRDefault="00334F6F">
      <w:pPr>
        <w:pStyle w:val="normal"/>
        <w:rPr>
          <w:rFonts w:ascii="Book Antiqua" w:hAnsi="Book Antiqua"/>
        </w:rPr>
      </w:pPr>
    </w:p>
    <w:p w:rsidR="00CF2695" w:rsidRDefault="00CF2695"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  <w:t>Bardzo proszę o przeczyt</w:t>
      </w:r>
      <w:r w:rsidR="0093772C">
        <w:rPr>
          <w:rFonts w:ascii="Book Antiqua" w:hAnsi="Book Antiqua"/>
        </w:rPr>
        <w:t>anie tematu w podręczniku str.50-51</w:t>
      </w:r>
      <w:r>
        <w:rPr>
          <w:rFonts w:ascii="Book Antiqua" w:hAnsi="Book Antiqua"/>
        </w:rPr>
        <w:t xml:space="preserve"> oraz wykonanie poniższej notatki i ćwiczeń. </w:t>
      </w:r>
      <w:r w:rsidR="000969A4">
        <w:rPr>
          <w:rFonts w:ascii="Book Antiqua" w:hAnsi="Book Antiqua"/>
        </w:rPr>
        <w:t>Na końcu podałam pomocne linki oraz rysunki wyjaśniające manewry.</w:t>
      </w:r>
    </w:p>
    <w:p w:rsidR="00CF2695" w:rsidRDefault="00CF2695">
      <w:pPr>
        <w:pStyle w:val="normal"/>
        <w:rPr>
          <w:rFonts w:ascii="Book Antiqua" w:hAnsi="Book Antiqua"/>
        </w:rPr>
      </w:pPr>
    </w:p>
    <w:p w:rsidR="00CF2695" w:rsidRPr="00334F6F" w:rsidRDefault="00CF2695">
      <w:pPr>
        <w:pStyle w:val="normal"/>
        <w:rPr>
          <w:rFonts w:ascii="Book Antiqua" w:hAnsi="Book Antiqua"/>
        </w:rPr>
      </w:pPr>
    </w:p>
    <w:p w:rsidR="00334F6F" w:rsidRPr="00334F6F" w:rsidRDefault="002D28D2" w:rsidP="00334F6F">
      <w:pPr>
        <w:pStyle w:val="normal"/>
        <w:ind w:left="14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Lekcja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28</w:t>
      </w:r>
      <w:r w:rsidR="00334F6F" w:rsidRPr="00334F6F">
        <w:rPr>
          <w:rFonts w:ascii="Book Antiqua" w:hAnsi="Book Antiqua"/>
          <w:b/>
        </w:rPr>
        <w:t>.04.2020 r.</w:t>
      </w:r>
    </w:p>
    <w:p w:rsidR="000B60F2" w:rsidRPr="00334F6F" w:rsidRDefault="00735C3E">
      <w:pPr>
        <w:pStyle w:val="normal"/>
        <w:rPr>
          <w:rFonts w:ascii="Book Antiqua" w:hAnsi="Book Antiqua"/>
        </w:rPr>
      </w:pPr>
      <w:r w:rsidRPr="00334F6F">
        <w:rPr>
          <w:rFonts w:ascii="Book Antiqua" w:hAnsi="Book Antiqua"/>
          <w:b/>
        </w:rPr>
        <w:t>Temat:</w:t>
      </w:r>
      <w:r w:rsidRPr="00334F6F">
        <w:rPr>
          <w:rFonts w:ascii="Book Antiqua" w:hAnsi="Book Antiqua"/>
        </w:rPr>
        <w:t xml:space="preserve"> </w:t>
      </w:r>
      <w:r w:rsidRPr="00334F6F">
        <w:rPr>
          <w:rFonts w:ascii="Book Antiqua" w:hAnsi="Book Antiqua"/>
          <w:u w:val="single"/>
        </w:rPr>
        <w:t>Manewry na drodze</w:t>
      </w:r>
      <w:r w:rsidR="0093772C">
        <w:rPr>
          <w:rFonts w:ascii="Book Antiqua" w:hAnsi="Book Antiqua"/>
          <w:u w:val="single"/>
        </w:rPr>
        <w:t>- ciąg dalszy.</w:t>
      </w:r>
    </w:p>
    <w:p w:rsidR="000B60F2" w:rsidRPr="00334F6F" w:rsidRDefault="000B60F2">
      <w:pPr>
        <w:pStyle w:val="normal"/>
        <w:rPr>
          <w:rFonts w:ascii="Book Antiqua" w:hAnsi="Book Antiqua"/>
          <w:u w:val="single"/>
        </w:rPr>
      </w:pPr>
    </w:p>
    <w:p w:rsidR="000B60F2" w:rsidRPr="00334F6F" w:rsidRDefault="000B60F2">
      <w:pPr>
        <w:pStyle w:val="normal"/>
        <w:rPr>
          <w:rFonts w:ascii="Book Antiqua" w:hAnsi="Book Antiqua"/>
        </w:rPr>
      </w:pPr>
    </w:p>
    <w:p w:rsidR="000B60F2" w:rsidRDefault="002F10D8" w:rsidP="00A451AC">
      <w:pPr>
        <w:pStyle w:val="normal"/>
        <w:rPr>
          <w:rFonts w:ascii="Book Antiqua" w:hAnsi="Book Antiqua"/>
          <w:b/>
          <w:color w:val="FF3300"/>
        </w:rPr>
      </w:pPr>
      <w:r>
        <w:rPr>
          <w:rFonts w:ascii="Book Antiqua" w:hAnsi="Book Antiqua"/>
          <w:b/>
          <w:noProof/>
          <w:color w:val="FF3300"/>
          <w:lang w:eastAsia="en-US"/>
        </w:rPr>
        <w:pict>
          <v:shape id="_x0000_s1027" type="#_x0000_t202" style="position:absolute;margin-left:1.9pt;margin-top:.5pt;width:303.4pt;height:37.15pt;z-index:251668480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A451AC" w:rsidRPr="00CF2695" w:rsidRDefault="0093772C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WYMIJANIE, OMIJANIE, WYPRZEDAZNIE</w:t>
                  </w:r>
                </w:p>
              </w:txbxContent>
            </v:textbox>
          </v:shape>
        </w:pict>
      </w:r>
    </w:p>
    <w:p w:rsidR="00A451AC" w:rsidRDefault="00A451AC" w:rsidP="00A451AC">
      <w:pPr>
        <w:pStyle w:val="normal"/>
        <w:rPr>
          <w:rFonts w:ascii="Book Antiqua" w:hAnsi="Book Antiqua"/>
          <w:b/>
          <w:color w:val="FF3300"/>
        </w:rPr>
      </w:pPr>
    </w:p>
    <w:p w:rsidR="00A451AC" w:rsidRDefault="00A451AC" w:rsidP="00A451AC">
      <w:pPr>
        <w:pStyle w:val="normal"/>
        <w:rPr>
          <w:rFonts w:ascii="Book Antiqua" w:hAnsi="Book Antiqua"/>
          <w:b/>
          <w:color w:val="FF3300"/>
        </w:rPr>
      </w:pPr>
    </w:p>
    <w:p w:rsidR="000B60F2" w:rsidRPr="0093772C" w:rsidRDefault="0093772C" w:rsidP="0093772C">
      <w:pPr>
        <w:pStyle w:val="normal"/>
        <w:numPr>
          <w:ilvl w:val="0"/>
          <w:numId w:val="4"/>
        </w:numPr>
        <w:jc w:val="both"/>
        <w:rPr>
          <w:rFonts w:ascii="Book Antiqua" w:hAnsi="Book Antiqua"/>
          <w:b/>
          <w:color w:val="000000" w:themeColor="text1"/>
        </w:rPr>
      </w:pPr>
      <w:r w:rsidRPr="0093772C">
        <w:rPr>
          <w:rFonts w:ascii="Book Antiqua" w:hAnsi="Book Antiqua"/>
          <w:b/>
          <w:bCs/>
          <w:color w:val="0070C0"/>
        </w:rPr>
        <w:t>Wymijanie</w:t>
      </w:r>
      <w:r w:rsidRPr="0093772C">
        <w:rPr>
          <w:rFonts w:ascii="Book Antiqua" w:hAnsi="Book Antiqua"/>
          <w:b/>
          <w:color w:val="000000" w:themeColor="text1"/>
        </w:rPr>
        <w:t>- jest to przejeżdżanie obok pojazdu jadącego w przeciwnym kierunku. </w:t>
      </w:r>
      <w:r w:rsidRPr="005C5119">
        <w:rPr>
          <w:rFonts w:ascii="Book Antiqua" w:hAnsi="Book Antiqua"/>
          <w:color w:val="000000" w:themeColor="text1"/>
        </w:rPr>
        <w:t xml:space="preserve">Przy </w:t>
      </w:r>
      <w:r w:rsidR="005C5119" w:rsidRPr="005C5119">
        <w:rPr>
          <w:rFonts w:ascii="Book Antiqua" w:hAnsi="Book Antiqua"/>
          <w:color w:val="000000" w:themeColor="text1"/>
        </w:rPr>
        <w:t>wymijaniu kierujący ma obowiązek zachować bezpieczny odstęp od wymijającego uczestnika ruchu, a w razie potrzeby zboczyć na prawo, zmniejszyć prędkość lub nawet zatrzymać się.</w:t>
      </w:r>
      <w:r w:rsidR="005C5119">
        <w:rPr>
          <w:rFonts w:ascii="Book Antiqua" w:hAnsi="Book Antiqua"/>
          <w:b/>
          <w:color w:val="000000" w:themeColor="text1"/>
        </w:rPr>
        <w:t xml:space="preserve"> </w:t>
      </w:r>
    </w:p>
    <w:p w:rsidR="0093772C" w:rsidRPr="0093772C" w:rsidRDefault="0093772C" w:rsidP="0093772C">
      <w:pPr>
        <w:pStyle w:val="normal"/>
        <w:ind w:left="720"/>
        <w:jc w:val="both"/>
        <w:rPr>
          <w:rFonts w:ascii="Book Antiqua" w:hAnsi="Book Antiqua"/>
          <w:b/>
          <w:color w:val="000000" w:themeColor="text1"/>
        </w:rPr>
      </w:pPr>
    </w:p>
    <w:p w:rsidR="0093772C" w:rsidRPr="0093772C" w:rsidRDefault="0093772C" w:rsidP="0093772C">
      <w:pPr>
        <w:pStyle w:val="normal"/>
        <w:numPr>
          <w:ilvl w:val="0"/>
          <w:numId w:val="4"/>
        </w:numPr>
        <w:jc w:val="both"/>
        <w:rPr>
          <w:rFonts w:ascii="Book Antiqua" w:hAnsi="Book Antiqua"/>
          <w:b/>
          <w:color w:val="000000" w:themeColor="text1"/>
        </w:rPr>
      </w:pPr>
      <w:r w:rsidRPr="0093772C">
        <w:rPr>
          <w:rFonts w:ascii="Book Antiqua" w:hAnsi="Book Antiqua"/>
          <w:b/>
          <w:bCs/>
          <w:color w:val="0070C0"/>
        </w:rPr>
        <w:t>Omijanie</w:t>
      </w:r>
      <w:r w:rsidRPr="0093772C">
        <w:rPr>
          <w:rFonts w:ascii="Book Antiqua" w:hAnsi="Book Antiqua"/>
          <w:b/>
          <w:color w:val="0070C0"/>
        </w:rPr>
        <w:t> </w:t>
      </w:r>
      <w:r w:rsidRPr="0093772C">
        <w:rPr>
          <w:rFonts w:ascii="Book Antiqua" w:hAnsi="Book Antiqua"/>
          <w:b/>
          <w:color w:val="000000" w:themeColor="text1"/>
        </w:rPr>
        <w:t>- jest to przejeżdżanie obok stojącego pojazdu lub innej przeszkody znajdującej się na drodze.</w:t>
      </w:r>
    </w:p>
    <w:p w:rsidR="0093772C" w:rsidRPr="0093772C" w:rsidRDefault="0093772C" w:rsidP="0093772C">
      <w:pPr>
        <w:pStyle w:val="Akapitzlist"/>
        <w:rPr>
          <w:rFonts w:ascii="Book Antiqua" w:hAnsi="Book Antiqua"/>
          <w:b/>
          <w:color w:val="000000" w:themeColor="text1"/>
        </w:rPr>
      </w:pPr>
    </w:p>
    <w:p w:rsidR="0093772C" w:rsidRDefault="0093772C" w:rsidP="0093772C">
      <w:pPr>
        <w:pStyle w:val="normal"/>
        <w:numPr>
          <w:ilvl w:val="0"/>
          <w:numId w:val="4"/>
        </w:numPr>
        <w:jc w:val="both"/>
        <w:rPr>
          <w:rFonts w:ascii="Book Antiqua" w:hAnsi="Book Antiqua"/>
          <w:b/>
          <w:color w:val="000000" w:themeColor="text1"/>
        </w:rPr>
      </w:pPr>
      <w:r w:rsidRPr="0093772C">
        <w:rPr>
          <w:rFonts w:ascii="Book Antiqua" w:hAnsi="Book Antiqua"/>
          <w:b/>
          <w:bCs/>
          <w:color w:val="0070C0"/>
        </w:rPr>
        <w:t>Wyprzedzanie</w:t>
      </w:r>
      <w:r w:rsidRPr="0093772C">
        <w:rPr>
          <w:rFonts w:ascii="Book Antiqua" w:hAnsi="Book Antiqua"/>
          <w:b/>
          <w:color w:val="0070C0"/>
        </w:rPr>
        <w:t> </w:t>
      </w:r>
      <w:r w:rsidRPr="0093772C">
        <w:rPr>
          <w:rFonts w:ascii="Book Antiqua" w:hAnsi="Book Antiqua"/>
          <w:b/>
          <w:color w:val="000000" w:themeColor="text1"/>
        </w:rPr>
        <w:t>- jest to przejeżdżanie obok pojazdu jadącego w tym samym kierunku</w:t>
      </w:r>
      <w:r w:rsidR="005C5119">
        <w:rPr>
          <w:rFonts w:ascii="Book Antiqua" w:hAnsi="Book Antiqua"/>
          <w:b/>
          <w:color w:val="000000" w:themeColor="text1"/>
        </w:rPr>
        <w:t>, lecz z mniejszą prędkością.</w:t>
      </w:r>
    </w:p>
    <w:p w:rsidR="005C5119" w:rsidRDefault="005C5119" w:rsidP="005C5119">
      <w:pPr>
        <w:pStyle w:val="Akapitzlist"/>
        <w:rPr>
          <w:rFonts w:ascii="Book Antiqua" w:hAnsi="Book Antiqua"/>
          <w:b/>
          <w:color w:val="000000" w:themeColor="text1"/>
        </w:rPr>
      </w:pPr>
    </w:p>
    <w:p w:rsidR="005C5119" w:rsidRDefault="005C5119" w:rsidP="005C5119">
      <w:pPr>
        <w:pStyle w:val="normal"/>
        <w:ind w:left="720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Przed wyprzedzaniem musisz upewnić się, czy:</w:t>
      </w:r>
    </w:p>
    <w:p w:rsidR="005C5119" w:rsidRPr="005C5119" w:rsidRDefault="005C5119" w:rsidP="005C5119">
      <w:pPr>
        <w:pStyle w:val="normal"/>
        <w:numPr>
          <w:ilvl w:val="0"/>
          <w:numId w:val="6"/>
        </w:numPr>
        <w:jc w:val="both"/>
        <w:rPr>
          <w:rFonts w:ascii="Book Antiqua" w:hAnsi="Book Antiqua"/>
          <w:color w:val="000000" w:themeColor="text1"/>
        </w:rPr>
      </w:pPr>
      <w:r w:rsidRPr="005C5119">
        <w:rPr>
          <w:rFonts w:ascii="Book Antiqua" w:hAnsi="Book Antiqua"/>
          <w:color w:val="000000" w:themeColor="text1"/>
        </w:rPr>
        <w:t>masz dobrą widoczność i dosyć miejsca do wyprzedzenia bez utrudnienia ruchu innym pojazdom,</w:t>
      </w:r>
    </w:p>
    <w:p w:rsidR="005C5119" w:rsidRPr="005C5119" w:rsidRDefault="005C5119" w:rsidP="005C5119">
      <w:pPr>
        <w:pStyle w:val="normal"/>
        <w:numPr>
          <w:ilvl w:val="0"/>
          <w:numId w:val="6"/>
        </w:numPr>
        <w:jc w:val="both"/>
        <w:rPr>
          <w:rFonts w:ascii="Book Antiqua" w:hAnsi="Book Antiqua"/>
          <w:color w:val="000000" w:themeColor="text1"/>
        </w:rPr>
      </w:pPr>
      <w:r w:rsidRPr="005C5119">
        <w:rPr>
          <w:rFonts w:ascii="Book Antiqua" w:hAnsi="Book Antiqua"/>
          <w:color w:val="000000" w:themeColor="text1"/>
        </w:rPr>
        <w:t xml:space="preserve">pojazd jadący za Tobą nie rozpoczął wyprzedzania, </w:t>
      </w:r>
    </w:p>
    <w:p w:rsidR="005C5119" w:rsidRPr="005C5119" w:rsidRDefault="005C5119" w:rsidP="005C5119">
      <w:pPr>
        <w:pStyle w:val="normal"/>
        <w:numPr>
          <w:ilvl w:val="0"/>
          <w:numId w:val="6"/>
        </w:numPr>
        <w:jc w:val="both"/>
        <w:rPr>
          <w:rFonts w:ascii="Book Antiqua" w:hAnsi="Book Antiqua"/>
          <w:color w:val="000000" w:themeColor="text1"/>
        </w:rPr>
      </w:pPr>
      <w:r w:rsidRPr="005C5119">
        <w:rPr>
          <w:rFonts w:ascii="Book Antiqua" w:hAnsi="Book Antiqua"/>
          <w:color w:val="000000" w:themeColor="text1"/>
        </w:rPr>
        <w:t xml:space="preserve">pojazd jadący przed Tobą nie sygnalizuje zamiaru wyprzedzania innego pojazdu lub zmiany pasa ruchu, albo też kierunku jazdy. </w:t>
      </w:r>
    </w:p>
    <w:p w:rsidR="0093772C" w:rsidRPr="005C5119" w:rsidRDefault="0093772C" w:rsidP="00CF2695">
      <w:pPr>
        <w:pStyle w:val="normal"/>
        <w:jc w:val="both"/>
        <w:rPr>
          <w:rFonts w:ascii="Book Antiqua" w:hAnsi="Book Antiqua"/>
          <w:color w:val="000000" w:themeColor="text1"/>
        </w:rPr>
      </w:pPr>
      <w:r w:rsidRPr="005C5119">
        <w:rPr>
          <w:rFonts w:ascii="Book Antiqua" w:hAnsi="Book Antiqua"/>
          <w:color w:val="000000" w:themeColor="text1"/>
        </w:rPr>
        <w:t> </w:t>
      </w: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93772C" w:rsidRDefault="00CF2695" w:rsidP="0093772C">
      <w:pPr>
        <w:pStyle w:val="normal"/>
        <w:numPr>
          <w:ilvl w:val="0"/>
          <w:numId w:val="3"/>
        </w:numPr>
        <w:rPr>
          <w:rFonts w:ascii="Book Antiqua" w:hAnsi="Book Antiqua"/>
          <w:b/>
          <w:color w:val="000000" w:themeColor="text1"/>
        </w:rPr>
      </w:pPr>
      <w:r w:rsidRPr="0093772C">
        <w:rPr>
          <w:rFonts w:ascii="Book Antiqua" w:hAnsi="Book Antiqua"/>
          <w:b/>
          <w:color w:val="000000" w:themeColor="text1"/>
        </w:rPr>
        <w:t xml:space="preserve">Wykonaj </w:t>
      </w:r>
      <w:r w:rsidR="00D87503" w:rsidRPr="0093772C">
        <w:rPr>
          <w:rFonts w:ascii="Book Antiqua" w:hAnsi="Book Antiqua"/>
          <w:b/>
          <w:color w:val="000000" w:themeColor="text1"/>
        </w:rPr>
        <w:t xml:space="preserve">w zeszycie </w:t>
      </w:r>
      <w:r w:rsidR="0093772C" w:rsidRPr="0093772C">
        <w:rPr>
          <w:rFonts w:ascii="Book Antiqua" w:hAnsi="Book Antiqua"/>
          <w:b/>
          <w:color w:val="000000" w:themeColor="text1"/>
        </w:rPr>
        <w:t>ćwiczenie 5 / str.50</w:t>
      </w:r>
      <w:r w:rsidR="00D87503" w:rsidRPr="0093772C">
        <w:rPr>
          <w:rFonts w:ascii="Book Antiqua" w:hAnsi="Book Antiqua"/>
          <w:b/>
          <w:color w:val="000000" w:themeColor="text1"/>
        </w:rPr>
        <w:t>.</w:t>
      </w:r>
      <w:r w:rsidRPr="0093772C">
        <w:rPr>
          <w:rFonts w:ascii="Book Antiqua" w:hAnsi="Book Antiqua"/>
          <w:b/>
          <w:color w:val="000000" w:themeColor="text1"/>
        </w:rPr>
        <w:t xml:space="preserve"> </w:t>
      </w:r>
    </w:p>
    <w:p w:rsidR="00A451AC" w:rsidRDefault="00A451AC">
      <w:pPr>
        <w:pStyle w:val="normal"/>
        <w:rPr>
          <w:rFonts w:ascii="Book Antiqua" w:hAnsi="Book Antiqua"/>
          <w:b/>
          <w:color w:val="FF3333"/>
        </w:rPr>
      </w:pPr>
    </w:p>
    <w:p w:rsidR="00A451AC" w:rsidRDefault="002F10D8">
      <w:pPr>
        <w:pStyle w:val="normal"/>
        <w:rPr>
          <w:rFonts w:ascii="Book Antiqua" w:hAnsi="Book Antiqua"/>
          <w:b/>
          <w:color w:val="FF3333"/>
        </w:rPr>
      </w:pPr>
      <w:r>
        <w:rPr>
          <w:rFonts w:ascii="Book Antiqua" w:hAnsi="Book Antiqua"/>
          <w:b/>
          <w:noProof/>
          <w:color w:val="FF3333"/>
        </w:rPr>
        <w:pict>
          <v:shape id="_x0000_s1028" type="#_x0000_t202" style="position:absolute;margin-left:-3.3pt;margin-top:6.3pt;width:125.75pt;height:22pt;z-index:251669504;mso-height-percent:200;mso-height-percent:2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fit-shape-to-text:t">
              <w:txbxContent>
                <w:p w:rsidR="00A451AC" w:rsidRPr="00A451AC" w:rsidRDefault="0093772C" w:rsidP="00A451AC">
                  <w:pPr>
                    <w:rPr>
                      <w:b/>
                    </w:rPr>
                  </w:pPr>
                  <w:r>
                    <w:rPr>
                      <w:b/>
                    </w:rPr>
                    <w:t>ZAWRACANIE</w:t>
                  </w:r>
                </w:p>
              </w:txbxContent>
            </v:textbox>
          </v:shape>
        </w:pict>
      </w:r>
    </w:p>
    <w:p w:rsidR="00A451AC" w:rsidRPr="00334F6F" w:rsidRDefault="00A451AC">
      <w:pPr>
        <w:pStyle w:val="normal"/>
        <w:rPr>
          <w:rFonts w:ascii="Book Antiqua" w:hAnsi="Book Antiqua"/>
          <w:b/>
          <w:color w:val="FF3333"/>
        </w:rPr>
      </w:pPr>
    </w:p>
    <w:p w:rsidR="000B60F2" w:rsidRPr="00334F6F" w:rsidRDefault="000B60F2" w:rsidP="00CF2695">
      <w:pPr>
        <w:pStyle w:val="normal"/>
        <w:jc w:val="both"/>
        <w:rPr>
          <w:rFonts w:ascii="Book Antiqua" w:hAnsi="Book Antiqua"/>
          <w:b/>
          <w:color w:val="FF3333"/>
        </w:rPr>
      </w:pPr>
    </w:p>
    <w:p w:rsidR="0093772C" w:rsidRPr="0019738E" w:rsidRDefault="0093772C" w:rsidP="0093772C">
      <w:pPr>
        <w:pStyle w:val="normal"/>
        <w:numPr>
          <w:ilvl w:val="0"/>
          <w:numId w:val="5"/>
        </w:numPr>
        <w:jc w:val="both"/>
        <w:rPr>
          <w:rFonts w:ascii="Book Antiqua" w:hAnsi="Book Antiqua"/>
          <w:bCs/>
          <w:color w:val="0070C0"/>
        </w:rPr>
      </w:pPr>
      <w:r>
        <w:rPr>
          <w:rFonts w:ascii="Book Antiqua" w:hAnsi="Book Antiqua"/>
          <w:b/>
          <w:bCs/>
          <w:color w:val="0070C0"/>
        </w:rPr>
        <w:t xml:space="preserve">Zawracanie  - </w:t>
      </w:r>
      <w:r>
        <w:rPr>
          <w:rFonts w:ascii="Book Antiqua" w:hAnsi="Book Antiqua"/>
          <w:b/>
          <w:bCs/>
          <w:color w:val="000000" w:themeColor="text1"/>
        </w:rPr>
        <w:t>jest to zmiana kierunku jazdy na przeciwny</w:t>
      </w:r>
      <w:r w:rsidRPr="0019738E">
        <w:rPr>
          <w:rFonts w:ascii="Book Antiqua" w:hAnsi="Book Antiqua"/>
          <w:bCs/>
          <w:color w:val="000000" w:themeColor="text1"/>
        </w:rPr>
        <w:t xml:space="preserve">. </w:t>
      </w:r>
      <w:r w:rsidR="0019738E" w:rsidRPr="0019738E">
        <w:rPr>
          <w:rFonts w:ascii="Book Antiqua" w:hAnsi="Book Antiqua"/>
          <w:bCs/>
          <w:color w:val="000000" w:themeColor="text1"/>
        </w:rPr>
        <w:t xml:space="preserve">Należy upewnić się, czy znaki nie zabraniają wykonania tego manewru. </w:t>
      </w:r>
    </w:p>
    <w:p w:rsidR="0093772C" w:rsidRPr="0019738E" w:rsidRDefault="0093772C" w:rsidP="0093772C">
      <w:pPr>
        <w:pStyle w:val="normal"/>
        <w:jc w:val="both"/>
        <w:rPr>
          <w:rFonts w:ascii="Book Antiqua" w:hAnsi="Book Antiqua"/>
          <w:bCs/>
          <w:color w:val="0070C0"/>
        </w:rPr>
      </w:pPr>
    </w:p>
    <w:p w:rsidR="0093772C" w:rsidRDefault="0093772C" w:rsidP="0093772C">
      <w:pPr>
        <w:pStyle w:val="normal"/>
        <w:jc w:val="both"/>
        <w:rPr>
          <w:rFonts w:ascii="Book Antiqua" w:hAnsi="Book Antiqua"/>
          <w:b/>
          <w:bCs/>
          <w:color w:val="0070C0"/>
        </w:rPr>
      </w:pPr>
    </w:p>
    <w:p w:rsidR="0093772C" w:rsidRDefault="00CF2695" w:rsidP="0093772C">
      <w:pPr>
        <w:pStyle w:val="normal"/>
        <w:numPr>
          <w:ilvl w:val="0"/>
          <w:numId w:val="3"/>
        </w:numPr>
        <w:jc w:val="both"/>
        <w:rPr>
          <w:rFonts w:ascii="Book Antiqua" w:eastAsia="Times New Roman" w:hAnsi="Book Antiqua" w:cs="Arial"/>
          <w:color w:val="000000"/>
          <w:szCs w:val="27"/>
        </w:rPr>
      </w:pPr>
      <w:r w:rsidRPr="00D87503">
        <w:rPr>
          <w:rFonts w:ascii="Book Antiqua" w:eastAsia="Times New Roman" w:hAnsi="Book Antiqua" w:cs="Arial"/>
          <w:b/>
          <w:color w:val="000000"/>
          <w:szCs w:val="27"/>
        </w:rPr>
        <w:t>Wykonaj</w:t>
      </w:r>
      <w:r w:rsidR="00D87503" w:rsidRPr="00D87503">
        <w:rPr>
          <w:rFonts w:ascii="Book Antiqua" w:eastAsia="Times New Roman" w:hAnsi="Book Antiqua" w:cs="Arial"/>
          <w:b/>
          <w:color w:val="000000"/>
          <w:szCs w:val="27"/>
        </w:rPr>
        <w:t xml:space="preserve"> w zeszycie</w:t>
      </w:r>
      <w:r w:rsidRPr="00D87503">
        <w:rPr>
          <w:rFonts w:ascii="Book Antiqua" w:eastAsia="Times New Roman" w:hAnsi="Book Antiqua" w:cs="Arial"/>
          <w:b/>
          <w:color w:val="000000"/>
          <w:szCs w:val="27"/>
        </w:rPr>
        <w:t xml:space="preserve"> ćwiczenie </w:t>
      </w:r>
      <w:r w:rsidR="0093772C">
        <w:rPr>
          <w:rFonts w:ascii="Book Antiqua" w:eastAsia="Times New Roman" w:hAnsi="Book Antiqua" w:cs="Arial"/>
          <w:b/>
          <w:color w:val="000000"/>
          <w:szCs w:val="27"/>
        </w:rPr>
        <w:t>6 i 7</w:t>
      </w:r>
      <w:r w:rsidR="00D87503" w:rsidRPr="00D87503">
        <w:rPr>
          <w:rFonts w:ascii="Book Antiqua" w:eastAsia="Times New Roman" w:hAnsi="Book Antiqua" w:cs="Arial"/>
          <w:b/>
          <w:color w:val="000000"/>
          <w:szCs w:val="27"/>
        </w:rPr>
        <w:t>/ str.</w:t>
      </w:r>
      <w:r w:rsidR="0093772C">
        <w:rPr>
          <w:rFonts w:ascii="Book Antiqua" w:eastAsia="Times New Roman" w:hAnsi="Book Antiqua" w:cs="Arial"/>
          <w:b/>
          <w:color w:val="000000"/>
          <w:szCs w:val="27"/>
        </w:rPr>
        <w:t>51.</w:t>
      </w:r>
    </w:p>
    <w:p w:rsidR="0019738E" w:rsidRDefault="005C5119" w:rsidP="005C5119">
      <w:pPr>
        <w:widowControl/>
        <w:spacing w:before="100" w:beforeAutospacing="1" w:after="100" w:afterAutospacing="1"/>
      </w:pPr>
      <w:r>
        <w:t xml:space="preserve">Na podsumowanie proszę obejrzeć film: </w:t>
      </w:r>
      <w:hyperlink r:id="rId5" w:history="1">
        <w:r>
          <w:rPr>
            <w:rStyle w:val="Hipercze"/>
          </w:rPr>
          <w:t>https://www.youtube.com/watch?v=8vAmzV90ScY</w:t>
        </w:r>
      </w:hyperlink>
      <w:r w:rsidR="0019738E">
        <w:br/>
        <w:t xml:space="preserve">i wykonać </w:t>
      </w:r>
      <w:r w:rsidR="0019738E" w:rsidRPr="0019738E">
        <w:rPr>
          <w:b/>
        </w:rPr>
        <w:t>SPRAWDŹ SIĘ</w:t>
      </w:r>
      <w:r w:rsidR="0019738E">
        <w:t xml:space="preserve"> (str.51).</w:t>
      </w:r>
    </w:p>
    <w:p w:rsidR="005C5119" w:rsidRDefault="002F10D8" w:rsidP="005C5119">
      <w:pPr>
        <w:widowControl/>
        <w:spacing w:before="100" w:beforeAutospacing="1" w:after="100" w:afterAutospacing="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.4pt;margin-top:9.95pt;width:493.45pt;height:0;z-index:251676672" o:connectortype="straight"/>
        </w:pict>
      </w:r>
    </w:p>
    <w:p w:rsidR="005C5119" w:rsidRPr="005C5119" w:rsidRDefault="005C5119" w:rsidP="005C5119">
      <w:pPr>
        <w:widowControl/>
        <w:spacing w:before="100" w:beforeAutospacing="1" w:after="100" w:afterAutospacing="1"/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  <w:highlight w:val="yellow"/>
        </w:rPr>
      </w:pPr>
    </w:p>
    <w:p w:rsidR="0019738E" w:rsidRDefault="0019738E">
      <w:pPr>
        <w:pStyle w:val="normal"/>
      </w:pPr>
      <w:r>
        <w:t>DLA CHĘTNYCH:</w:t>
      </w:r>
    </w:p>
    <w:p w:rsidR="0093772C" w:rsidRDefault="002F10D8">
      <w:pPr>
        <w:pStyle w:val="normal"/>
      </w:pPr>
      <w:hyperlink r:id="rId6" w:history="1">
        <w:r w:rsidR="0093772C">
          <w:rPr>
            <w:rStyle w:val="Hipercze"/>
          </w:rPr>
          <w:t>https://brd.edu.pl/strony/omijanie.html</w:t>
        </w:r>
      </w:hyperlink>
    </w:p>
    <w:p w:rsidR="0093772C" w:rsidRDefault="002F10D8">
      <w:pPr>
        <w:pStyle w:val="normal"/>
      </w:pPr>
      <w:hyperlink r:id="rId7" w:history="1">
        <w:r w:rsidR="0093772C">
          <w:rPr>
            <w:rStyle w:val="Hipercze"/>
          </w:rPr>
          <w:t>https://brd.edu.pl/strony/wyprzedzanie.html</w:t>
        </w:r>
      </w:hyperlink>
    </w:p>
    <w:p w:rsidR="0019738E" w:rsidRDefault="002F10D8">
      <w:pPr>
        <w:pStyle w:val="normal"/>
      </w:pPr>
      <w:hyperlink r:id="rId8" w:history="1">
        <w:r w:rsidR="0019738E">
          <w:rPr>
            <w:rStyle w:val="Hipercze"/>
          </w:rPr>
          <w:t>https://brd.edu.pl/strony/s_zawr.html</w:t>
        </w:r>
      </w:hyperlink>
    </w:p>
    <w:p w:rsidR="00A43D69" w:rsidRPr="00334F6F" w:rsidRDefault="00A43D69">
      <w:pPr>
        <w:pStyle w:val="normal"/>
        <w:rPr>
          <w:rFonts w:ascii="Book Antiqua" w:hAnsi="Book Antiqua"/>
          <w:color w:val="000000"/>
          <w:highlight w:val="yellow"/>
        </w:rPr>
      </w:pPr>
    </w:p>
    <w:p w:rsidR="000B60F2" w:rsidRPr="00D87503" w:rsidRDefault="00D87503">
      <w:pPr>
        <w:pStyle w:val="normal"/>
        <w:rPr>
          <w:rFonts w:ascii="Book Antiqua" w:hAnsi="Book Antiqua"/>
          <w:b/>
          <w:color w:val="000000"/>
        </w:rPr>
      </w:pPr>
      <w:r w:rsidRPr="00D87503">
        <w:rPr>
          <w:rFonts w:ascii="Book Antiqua" w:hAnsi="Book Antiqua"/>
          <w:b/>
          <w:color w:val="000000"/>
        </w:rPr>
        <w:t>Rysunki przedstawiające poszczególne manewry:</w:t>
      </w:r>
    </w:p>
    <w:p w:rsidR="000B60F2" w:rsidRPr="0019738E" w:rsidRDefault="000B60F2">
      <w:pPr>
        <w:pStyle w:val="normal"/>
        <w:rPr>
          <w:rFonts w:ascii="Book Antiqua" w:hAnsi="Book Antiqua"/>
          <w:b/>
          <w:color w:val="000000"/>
        </w:rPr>
      </w:pPr>
    </w:p>
    <w:p w:rsidR="000B60F2" w:rsidRPr="0019738E" w:rsidRDefault="005C5119">
      <w:pPr>
        <w:pStyle w:val="normal"/>
        <w:rPr>
          <w:rFonts w:ascii="Book Antiqua" w:hAnsi="Book Antiqua"/>
          <w:b/>
          <w:color w:val="000000"/>
        </w:rPr>
      </w:pPr>
      <w:r w:rsidRPr="0019738E">
        <w:rPr>
          <w:rFonts w:ascii="Book Antiqua" w:hAnsi="Book Antiqua"/>
          <w:b/>
          <w:noProof/>
          <w:color w:val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70485</wp:posOffset>
            </wp:positionV>
            <wp:extent cx="2479040" cy="1849755"/>
            <wp:effectExtent l="19050" t="0" r="0" b="0"/>
            <wp:wrapSquare wrapText="bothSides"/>
            <wp:docPr id="2" name="Obraz 2" descr="https://image.jimcdn.com/app/cms/image/transf/none/path/sd189ddb297327478/image/if6387c31c67d7689/version/1552854288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none/path/sd189ddb297327478/image/if6387c31c67d7689/version/1552854288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38E">
        <w:rPr>
          <w:rFonts w:ascii="Book Antiqua" w:hAnsi="Book Antiqua"/>
          <w:b/>
          <w:noProof/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70485</wp:posOffset>
            </wp:positionV>
            <wp:extent cx="2477770" cy="1860550"/>
            <wp:effectExtent l="19050" t="0" r="0" b="0"/>
            <wp:wrapSquare wrapText="bothSides"/>
            <wp:docPr id="7" name="Obraz 1" descr="https://image.jimcdn.com/app/cms/image/transf/none/path/sd189ddb297327478/image/i35d72dc9f1af0bbf/version/1552854288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d189ddb297327478/image/i35d72dc9f1af0bbf/version/1552854288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0F2" w:rsidRPr="0019738E" w:rsidRDefault="000B60F2">
      <w:pPr>
        <w:pStyle w:val="normal"/>
        <w:rPr>
          <w:rFonts w:ascii="Book Antiqua" w:hAnsi="Book Antiqua"/>
          <w:b/>
          <w:color w:val="000000"/>
        </w:rPr>
      </w:pPr>
    </w:p>
    <w:p w:rsidR="000B60F2" w:rsidRPr="0019738E" w:rsidRDefault="000B60F2" w:rsidP="005C5119">
      <w:pPr>
        <w:pStyle w:val="normal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D87503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7B3968" w:rsidRDefault="007B3968" w:rsidP="00D87503">
      <w:pPr>
        <w:pStyle w:val="normal"/>
        <w:ind w:firstLine="720"/>
        <w:rPr>
          <w:rFonts w:ascii="Book Antiqua" w:hAnsi="Book Antiqua"/>
          <w:b/>
          <w:color w:val="000000"/>
        </w:rPr>
      </w:pPr>
    </w:p>
    <w:p w:rsidR="00D87503" w:rsidRPr="0019738E" w:rsidRDefault="007B3968" w:rsidP="00D87503">
      <w:pPr>
        <w:pStyle w:val="normal"/>
        <w:ind w:firstLine="720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  </w:t>
      </w:r>
      <w:r w:rsidR="0019738E" w:rsidRPr="0019738E">
        <w:rPr>
          <w:rFonts w:ascii="Book Antiqua" w:hAnsi="Book Antiqua"/>
          <w:b/>
          <w:color w:val="000000"/>
        </w:rPr>
        <w:t>Rys. 1 i 2. Wymijanie.</w:t>
      </w:r>
    </w:p>
    <w:p w:rsidR="0019738E" w:rsidRDefault="0019738E" w:rsidP="0019738E">
      <w:pPr>
        <w:pStyle w:val="normal"/>
        <w:rPr>
          <w:rFonts w:ascii="Book Antiqua" w:hAnsi="Book Antiqua"/>
          <w:color w:val="000000"/>
        </w:rPr>
      </w:pP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Default="007B3968" w:rsidP="00D87503">
      <w:pPr>
        <w:pStyle w:val="normal"/>
        <w:ind w:firstLine="720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96520</wp:posOffset>
            </wp:positionV>
            <wp:extent cx="2472690" cy="1852295"/>
            <wp:effectExtent l="19050" t="0" r="3810" b="0"/>
            <wp:wrapSquare wrapText="bothSides"/>
            <wp:docPr id="3" name="Obraz 3" descr="https://image.jimcdn.com/app/cms/image/transf/none/path/sd189ddb297327478/image/idfe91e0b3a71f8e9/version/1552854365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none/path/sd189ddb297327478/image/idfe91e0b3a71f8e9/version/1552854365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38E">
        <w:rPr>
          <w:rFonts w:ascii="Book Antiqua" w:hAnsi="Book Antiqua"/>
          <w:noProof/>
          <w:color w:val="00000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165735</wp:posOffset>
            </wp:positionV>
            <wp:extent cx="2475230" cy="1860550"/>
            <wp:effectExtent l="19050" t="0" r="1270" b="0"/>
            <wp:wrapSquare wrapText="bothSides"/>
            <wp:docPr id="4" name="Obraz 4" descr="https://image.jimcdn.com/app/cms/image/transf/none/path/sd189ddb297327478/image/i93e3dfc8de330788/version/1552854365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d189ddb297327478/image/i93e3dfc8de330788/version/1552854365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503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D87503" w:rsidRPr="00334F6F" w:rsidRDefault="00D87503" w:rsidP="00D87503">
      <w:pPr>
        <w:pStyle w:val="normal"/>
        <w:ind w:firstLine="720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D87503" w:rsidRDefault="00D87503" w:rsidP="00CF2695">
      <w:pPr>
        <w:pStyle w:val="normal"/>
        <w:ind w:left="720" w:firstLine="720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7B3968" w:rsidRDefault="0019738E">
      <w:pPr>
        <w:pStyle w:val="normal"/>
        <w:rPr>
          <w:rFonts w:ascii="Book Antiqua" w:hAnsi="Book Antiqua"/>
          <w:b/>
          <w:color w:val="000000"/>
        </w:rPr>
      </w:pPr>
      <w:r w:rsidRPr="0019738E">
        <w:rPr>
          <w:rFonts w:ascii="Book Antiqua" w:hAnsi="Book Antiqua"/>
          <w:b/>
          <w:color w:val="000000"/>
        </w:rPr>
        <w:t xml:space="preserve">     </w:t>
      </w:r>
      <w:r w:rsidR="00CE0BCA">
        <w:rPr>
          <w:rFonts w:ascii="Book Antiqua" w:hAnsi="Book Antiqua"/>
          <w:b/>
          <w:color w:val="000000"/>
        </w:rPr>
        <w:t xml:space="preserve">    </w:t>
      </w:r>
      <w:r w:rsidRPr="0019738E">
        <w:rPr>
          <w:rFonts w:ascii="Book Antiqua" w:hAnsi="Book Antiqua"/>
          <w:b/>
          <w:color w:val="000000"/>
        </w:rPr>
        <w:t xml:space="preserve">  </w:t>
      </w:r>
    </w:p>
    <w:p w:rsidR="000B60F2" w:rsidRPr="0019738E" w:rsidRDefault="007B3968">
      <w:pPr>
        <w:pStyle w:val="normal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        </w:t>
      </w:r>
      <w:r w:rsidR="0019738E" w:rsidRPr="0019738E">
        <w:rPr>
          <w:rFonts w:ascii="Book Antiqua" w:hAnsi="Book Antiqua"/>
          <w:b/>
          <w:color w:val="000000"/>
        </w:rPr>
        <w:t xml:space="preserve"> Rys. 3 i 4. Omijanie.</w:t>
      </w:r>
    </w:p>
    <w:p w:rsidR="000B60F2" w:rsidRPr="00334F6F" w:rsidRDefault="000B60F2">
      <w:pPr>
        <w:pStyle w:val="normal"/>
        <w:rPr>
          <w:rFonts w:ascii="Book Antiqua" w:hAnsi="Book Antiqua"/>
          <w:color w:val="000000"/>
        </w:rPr>
      </w:pPr>
    </w:p>
    <w:p w:rsidR="000B60F2" w:rsidRPr="00334F6F" w:rsidRDefault="0019738E">
      <w:pPr>
        <w:pStyle w:val="normal"/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  <w:color w:val="00000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184150</wp:posOffset>
            </wp:positionV>
            <wp:extent cx="2468880" cy="1852295"/>
            <wp:effectExtent l="19050" t="0" r="7620" b="0"/>
            <wp:wrapSquare wrapText="bothSides"/>
            <wp:docPr id="6" name="Obraz 6" descr="https://image.jimcdn.com/app/cms/image/transf/none/path/sd189ddb297327478/image/i9b38b0908548ba73/version/1552854404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none/path/sd189ddb297327478/image/i9b38b0908548ba73/version/1552854404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color w:val="00000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165100</wp:posOffset>
            </wp:positionV>
            <wp:extent cx="2462530" cy="1864360"/>
            <wp:effectExtent l="19050" t="0" r="0" b="0"/>
            <wp:wrapSquare wrapText="bothSides"/>
            <wp:docPr id="1" name="Obraz 5" descr="https://image.jimcdn.com/app/cms/image/transf/none/path/sd189ddb297327478/image/i1f75eac902d1aa69/version/1552854404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none/path/sd189ddb297327478/image/i1f75eac902d1aa69/version/1552854404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0F2" w:rsidRPr="00334F6F" w:rsidRDefault="000B60F2">
      <w:pPr>
        <w:pStyle w:val="normal"/>
        <w:rPr>
          <w:rFonts w:ascii="Book Antiqua" w:hAnsi="Book Antiqua"/>
          <w:b/>
          <w:color w:val="FF0000"/>
        </w:rPr>
      </w:pPr>
    </w:p>
    <w:p w:rsidR="0093772C" w:rsidRPr="0093772C" w:rsidRDefault="0093772C" w:rsidP="0093772C">
      <w:pPr>
        <w:widowControl/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</w:rPr>
      </w:pPr>
      <w:r w:rsidRPr="0093772C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:rsidR="0093772C" w:rsidRPr="0093772C" w:rsidRDefault="0093772C" w:rsidP="0093772C">
      <w:pPr>
        <w:widowControl/>
        <w:shd w:val="clear" w:color="auto" w:fill="FFFFFF"/>
        <w:rPr>
          <w:rFonts w:ascii="Helvetica" w:eastAsia="Times New Roman" w:hAnsi="Helvetica" w:cs="Times New Roman"/>
          <w:color w:val="424242"/>
          <w:sz w:val="27"/>
          <w:szCs w:val="27"/>
        </w:rPr>
      </w:pPr>
    </w:p>
    <w:p w:rsidR="0093772C" w:rsidRPr="0093772C" w:rsidRDefault="0093772C" w:rsidP="0093772C">
      <w:pPr>
        <w:widowControl/>
        <w:shd w:val="clear" w:color="auto" w:fill="FFFFFF"/>
        <w:rPr>
          <w:rFonts w:ascii="Helvetica" w:eastAsia="Times New Roman" w:hAnsi="Helvetica" w:cs="Times New Roman"/>
          <w:color w:val="424242"/>
          <w:sz w:val="27"/>
          <w:szCs w:val="27"/>
        </w:rPr>
      </w:pPr>
    </w:p>
    <w:p w:rsidR="0093772C" w:rsidRPr="0093772C" w:rsidRDefault="0093772C" w:rsidP="0093772C">
      <w:pPr>
        <w:widowControl/>
        <w:shd w:val="clear" w:color="auto" w:fill="FFFFFF"/>
        <w:rPr>
          <w:rFonts w:ascii="Helvetica" w:eastAsia="Times New Roman" w:hAnsi="Helvetica" w:cs="Times New Roman"/>
          <w:color w:val="424242"/>
          <w:sz w:val="27"/>
          <w:szCs w:val="27"/>
        </w:rPr>
      </w:pPr>
    </w:p>
    <w:p w:rsidR="0093772C" w:rsidRPr="0093772C" w:rsidRDefault="0093772C" w:rsidP="0093772C">
      <w:pPr>
        <w:widowControl/>
        <w:shd w:val="clear" w:color="auto" w:fill="FFFFFF"/>
        <w:rPr>
          <w:rFonts w:ascii="Helvetica" w:eastAsia="Times New Roman" w:hAnsi="Helvetica" w:cs="Times New Roman"/>
          <w:color w:val="424242"/>
          <w:sz w:val="27"/>
          <w:szCs w:val="27"/>
        </w:rPr>
      </w:pPr>
    </w:p>
    <w:p w:rsidR="0093772C" w:rsidRPr="0093772C" w:rsidRDefault="0093772C" w:rsidP="0093772C">
      <w:pPr>
        <w:widowControl/>
        <w:shd w:val="clear" w:color="auto" w:fill="FFFFFF"/>
        <w:rPr>
          <w:rFonts w:ascii="Helvetica" w:eastAsia="Times New Roman" w:hAnsi="Helvetica" w:cs="Times New Roman"/>
          <w:color w:val="424242"/>
          <w:sz w:val="27"/>
          <w:szCs w:val="27"/>
        </w:rPr>
      </w:pPr>
    </w:p>
    <w:p w:rsidR="0093772C" w:rsidRPr="0093772C" w:rsidRDefault="0093772C" w:rsidP="0093772C">
      <w:pPr>
        <w:widowControl/>
        <w:shd w:val="clear" w:color="auto" w:fill="FFFFFF"/>
        <w:rPr>
          <w:rFonts w:ascii="Helvetica" w:eastAsia="Times New Roman" w:hAnsi="Helvetica" w:cs="Times New Roman"/>
          <w:color w:val="424242"/>
          <w:sz w:val="27"/>
          <w:szCs w:val="27"/>
        </w:rPr>
      </w:pPr>
    </w:p>
    <w:p w:rsidR="0093772C" w:rsidRPr="0093772C" w:rsidRDefault="0093772C" w:rsidP="0093772C">
      <w:pPr>
        <w:widowControl/>
        <w:shd w:val="clear" w:color="auto" w:fill="FFFFFF"/>
        <w:rPr>
          <w:rFonts w:ascii="Arial" w:eastAsia="Times New Roman" w:hAnsi="Arial" w:cs="Arial"/>
          <w:color w:val="000000"/>
          <w:sz w:val="40"/>
          <w:szCs w:val="40"/>
        </w:rPr>
      </w:pPr>
      <w:r w:rsidRPr="0093772C">
        <w:rPr>
          <w:rFonts w:ascii="Arial" w:eastAsia="Times New Roman" w:hAnsi="Arial" w:cs="Arial"/>
          <w:color w:val="000000"/>
          <w:sz w:val="40"/>
          <w:szCs w:val="40"/>
        </w:rPr>
        <w:t> </w:t>
      </w:r>
    </w:p>
    <w:p w:rsidR="007B3968" w:rsidRPr="007B3968" w:rsidRDefault="00CE0BCA">
      <w:pPr>
        <w:pStyle w:val="normal"/>
        <w:rPr>
          <w:rFonts w:ascii="Book Antiqua" w:hAnsi="Book Antiqua"/>
          <w:b/>
          <w:color w:val="000000"/>
          <w:sz w:val="6"/>
        </w:rPr>
      </w:pPr>
      <w:r>
        <w:rPr>
          <w:rFonts w:ascii="Book Antiqua" w:hAnsi="Book Antiqua"/>
          <w:b/>
          <w:color w:val="000000"/>
        </w:rPr>
        <w:t xml:space="preserve">     </w:t>
      </w:r>
      <w:r w:rsidR="007B3968">
        <w:rPr>
          <w:rFonts w:ascii="Book Antiqua" w:hAnsi="Book Antiqua"/>
          <w:b/>
          <w:color w:val="000000"/>
        </w:rPr>
        <w:t xml:space="preserve"> </w:t>
      </w:r>
    </w:p>
    <w:p w:rsidR="000B60F2" w:rsidRPr="0019738E" w:rsidRDefault="00CE0BCA">
      <w:pPr>
        <w:pStyle w:val="normal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  </w:t>
      </w:r>
      <w:r w:rsidR="007B3968">
        <w:rPr>
          <w:rFonts w:ascii="Book Antiqua" w:hAnsi="Book Antiqua"/>
          <w:b/>
          <w:color w:val="000000"/>
        </w:rPr>
        <w:t xml:space="preserve">     </w:t>
      </w:r>
      <w:r w:rsidR="0019738E" w:rsidRPr="0019738E">
        <w:rPr>
          <w:rFonts w:ascii="Book Antiqua" w:hAnsi="Book Antiqua"/>
          <w:b/>
          <w:color w:val="000000"/>
        </w:rPr>
        <w:t>Rys. 5 i 6. Wyprzedzanie.</w:t>
      </w:r>
    </w:p>
    <w:sectPr w:rsidR="000B60F2" w:rsidRPr="0019738E" w:rsidSect="000B60F2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6E7"/>
    <w:multiLevelType w:val="hybridMultilevel"/>
    <w:tmpl w:val="6E4CE306"/>
    <w:lvl w:ilvl="0" w:tplc="DE169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62BA8"/>
    <w:multiLevelType w:val="hybridMultilevel"/>
    <w:tmpl w:val="07C8F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592B"/>
    <w:multiLevelType w:val="hybridMultilevel"/>
    <w:tmpl w:val="2C0E8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3E4B"/>
    <w:multiLevelType w:val="hybridMultilevel"/>
    <w:tmpl w:val="03704D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74728"/>
    <w:multiLevelType w:val="hybridMultilevel"/>
    <w:tmpl w:val="21BEE6E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30F88"/>
    <w:multiLevelType w:val="hybridMultilevel"/>
    <w:tmpl w:val="F45E6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characterSpacingControl w:val="doNotCompress"/>
  <w:compat/>
  <w:rsids>
    <w:rsidRoot w:val="000B60F2"/>
    <w:rsid w:val="000969A4"/>
    <w:rsid w:val="000B60F2"/>
    <w:rsid w:val="0019738E"/>
    <w:rsid w:val="002D28D2"/>
    <w:rsid w:val="002F10D8"/>
    <w:rsid w:val="00334F6F"/>
    <w:rsid w:val="00530CC6"/>
    <w:rsid w:val="00591B21"/>
    <w:rsid w:val="005C5119"/>
    <w:rsid w:val="005E460F"/>
    <w:rsid w:val="00735C3E"/>
    <w:rsid w:val="007B3968"/>
    <w:rsid w:val="007E1A15"/>
    <w:rsid w:val="008A4C87"/>
    <w:rsid w:val="0093772C"/>
    <w:rsid w:val="00947405"/>
    <w:rsid w:val="00A43D69"/>
    <w:rsid w:val="00A451AC"/>
    <w:rsid w:val="00B779C0"/>
    <w:rsid w:val="00BB4154"/>
    <w:rsid w:val="00CE0BCA"/>
    <w:rsid w:val="00CF2695"/>
    <w:rsid w:val="00D87503"/>
    <w:rsid w:val="00F03791"/>
    <w:rsid w:val="00FC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C6"/>
  </w:style>
  <w:style w:type="paragraph" w:styleId="Nagwek1">
    <w:name w:val="heading 1"/>
    <w:basedOn w:val="normal"/>
    <w:next w:val="normal"/>
    <w:rsid w:val="000B60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B60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B60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B60F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0B60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B60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B60F2"/>
  </w:style>
  <w:style w:type="table" w:customStyle="1" w:styleId="TableNormal">
    <w:name w:val="Table Normal"/>
    <w:rsid w:val="000B60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B60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B60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779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779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269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969A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37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071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65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9864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90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5142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248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9416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65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4315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81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89102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94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d.edu.pl/strony/s_zawr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brd.edu.pl/strony/wyprzedzanie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rd.edu.pl/strony/omijanie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8vAmzV90ScY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2020-04-27T12:56:00Z</dcterms:created>
  <dcterms:modified xsi:type="dcterms:W3CDTF">2020-04-27T12:56:00Z</dcterms:modified>
</cp:coreProperties>
</file>